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26" w:rsidRDefault="00261C31" w:rsidP="00261C31">
      <w:pPr>
        <w:pStyle w:val="ConsPlusNonformat"/>
        <w:widowControl/>
        <w:tabs>
          <w:tab w:val="left" w:pos="1134"/>
          <w:tab w:val="left" w:pos="3544"/>
          <w:tab w:val="left" w:pos="4032"/>
          <w:tab w:val="right" w:pos="101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1126">
        <w:rPr>
          <w:rFonts w:ascii="Times New Roman" w:hAnsi="Times New Roman" w:cs="Times New Roman"/>
          <w:sz w:val="28"/>
          <w:szCs w:val="28"/>
        </w:rPr>
        <w:t>Утвержден</w:t>
      </w:r>
    </w:p>
    <w:p w:rsidR="005D1126" w:rsidRDefault="007E5F9E" w:rsidP="00117F23">
      <w:pPr>
        <w:pStyle w:val="ConsPlusNonformat"/>
        <w:widowControl/>
        <w:tabs>
          <w:tab w:val="left" w:pos="1134"/>
          <w:tab w:val="left" w:pos="354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117F23">
        <w:rPr>
          <w:rFonts w:ascii="Times New Roman" w:hAnsi="Times New Roman" w:cs="Times New Roman"/>
          <w:sz w:val="28"/>
          <w:szCs w:val="28"/>
        </w:rPr>
        <w:t xml:space="preserve"> </w:t>
      </w:r>
      <w:r w:rsidR="005D1126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5D1126" w:rsidRDefault="005D1126" w:rsidP="005D1126">
      <w:pPr>
        <w:pStyle w:val="ConsPlusNonformat"/>
        <w:widowControl/>
        <w:tabs>
          <w:tab w:val="left" w:pos="1134"/>
          <w:tab w:val="left" w:pos="354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Департаменте финансов Ивановской области</w:t>
      </w:r>
    </w:p>
    <w:p w:rsidR="005D1126" w:rsidRPr="00FB3FEB" w:rsidRDefault="00083167" w:rsidP="005D1126">
      <w:pPr>
        <w:pStyle w:val="ConsPlusNonformat"/>
        <w:widowControl/>
        <w:tabs>
          <w:tab w:val="left" w:pos="1134"/>
          <w:tab w:val="left" w:pos="354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5D1126">
        <w:rPr>
          <w:rFonts w:ascii="Times New Roman" w:hAnsi="Times New Roman" w:cs="Times New Roman"/>
          <w:sz w:val="28"/>
          <w:szCs w:val="28"/>
        </w:rPr>
        <w:t>от «</w:t>
      </w:r>
      <w:r w:rsidR="00F22034">
        <w:rPr>
          <w:rFonts w:ascii="Times New Roman" w:hAnsi="Times New Roman" w:cs="Times New Roman"/>
          <w:sz w:val="28"/>
          <w:szCs w:val="28"/>
        </w:rPr>
        <w:t>29</w:t>
      </w:r>
      <w:r w:rsidR="005D1126">
        <w:rPr>
          <w:rFonts w:ascii="Times New Roman" w:hAnsi="Times New Roman" w:cs="Times New Roman"/>
          <w:sz w:val="28"/>
          <w:szCs w:val="28"/>
        </w:rPr>
        <w:t>»</w:t>
      </w:r>
      <w:r w:rsidR="00F22034">
        <w:rPr>
          <w:rFonts w:ascii="Times New Roman" w:hAnsi="Times New Roman" w:cs="Times New Roman"/>
          <w:sz w:val="28"/>
          <w:szCs w:val="28"/>
        </w:rPr>
        <w:t xml:space="preserve"> марта 2021</w:t>
      </w:r>
      <w:r w:rsidR="005D1126">
        <w:rPr>
          <w:rFonts w:ascii="Times New Roman" w:hAnsi="Times New Roman" w:cs="Times New Roman"/>
          <w:sz w:val="28"/>
          <w:szCs w:val="28"/>
        </w:rPr>
        <w:t xml:space="preserve"> г. №</w:t>
      </w:r>
      <w:r w:rsidR="00F220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3FEB" w:rsidRPr="00FB3FEB" w:rsidRDefault="00FB3FEB" w:rsidP="00FB3FEB">
      <w:pPr>
        <w:pStyle w:val="ConsPlusNonformat"/>
        <w:widowControl/>
        <w:tabs>
          <w:tab w:val="left" w:pos="1134"/>
          <w:tab w:val="left" w:pos="354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B3FEB" w:rsidRPr="00FB3FEB" w:rsidRDefault="00FB3FEB" w:rsidP="00FB3FEB">
      <w:pPr>
        <w:pStyle w:val="ConsPlusNonformat"/>
        <w:widowControl/>
        <w:tabs>
          <w:tab w:val="left" w:pos="1134"/>
          <w:tab w:val="left" w:pos="354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643E" w:rsidRDefault="00FB3FEB" w:rsidP="00FB3FEB">
      <w:pPr>
        <w:pStyle w:val="ConsPlusNonformat"/>
        <w:widowControl/>
        <w:tabs>
          <w:tab w:val="left" w:pos="1134"/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A9">
        <w:rPr>
          <w:rFonts w:ascii="Times New Roman" w:hAnsi="Times New Roman" w:cs="Times New Roman"/>
          <w:b/>
          <w:sz w:val="28"/>
          <w:szCs w:val="28"/>
        </w:rPr>
        <w:t>Доклад об</w:t>
      </w:r>
      <w:r w:rsidR="00A928EA" w:rsidRPr="00D526A9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 w:rsidR="0086643E">
        <w:rPr>
          <w:rFonts w:ascii="Times New Roman" w:hAnsi="Times New Roman" w:cs="Times New Roman"/>
          <w:b/>
          <w:sz w:val="28"/>
          <w:szCs w:val="28"/>
        </w:rPr>
        <w:t xml:space="preserve">в 2020 году </w:t>
      </w:r>
      <w:r w:rsidR="00A928EA" w:rsidRPr="00D526A9">
        <w:rPr>
          <w:rFonts w:ascii="Times New Roman" w:hAnsi="Times New Roman" w:cs="Times New Roman"/>
          <w:b/>
          <w:sz w:val="28"/>
          <w:szCs w:val="28"/>
        </w:rPr>
        <w:t xml:space="preserve">системы внутреннего обеспечения </w:t>
      </w:r>
    </w:p>
    <w:p w:rsidR="00A928EA" w:rsidRPr="00D526A9" w:rsidRDefault="00A928EA" w:rsidP="00FB3FEB">
      <w:pPr>
        <w:pStyle w:val="ConsPlusNonformat"/>
        <w:widowControl/>
        <w:tabs>
          <w:tab w:val="left" w:pos="1134"/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A9">
        <w:rPr>
          <w:rFonts w:ascii="Times New Roman" w:hAnsi="Times New Roman" w:cs="Times New Roman"/>
          <w:b/>
          <w:sz w:val="28"/>
          <w:szCs w:val="28"/>
        </w:rPr>
        <w:t>соответствия требованиям антимонопольного законодательства</w:t>
      </w:r>
    </w:p>
    <w:p w:rsidR="0086643E" w:rsidRDefault="00A928EA" w:rsidP="00A928EA">
      <w:pPr>
        <w:pStyle w:val="ConsPlusNonformat"/>
        <w:widowControl/>
        <w:tabs>
          <w:tab w:val="left" w:pos="1134"/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A9">
        <w:rPr>
          <w:rFonts w:ascii="Times New Roman" w:hAnsi="Times New Roman" w:cs="Times New Roman"/>
          <w:b/>
          <w:sz w:val="28"/>
          <w:szCs w:val="28"/>
        </w:rPr>
        <w:t>(</w:t>
      </w:r>
      <w:r w:rsidR="00FB3FEB" w:rsidRPr="00D526A9">
        <w:rPr>
          <w:rFonts w:ascii="Times New Roman" w:hAnsi="Times New Roman" w:cs="Times New Roman"/>
          <w:b/>
          <w:sz w:val="28"/>
          <w:szCs w:val="28"/>
        </w:rPr>
        <w:t>антимонопольном комплаенсе</w:t>
      </w:r>
      <w:r w:rsidRPr="00D526A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FB3FEB" w:rsidRPr="00D526A9" w:rsidRDefault="00FB3FEB" w:rsidP="00A928EA">
      <w:pPr>
        <w:pStyle w:val="ConsPlusNonformat"/>
        <w:widowControl/>
        <w:tabs>
          <w:tab w:val="left" w:pos="1134"/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A9">
        <w:rPr>
          <w:rFonts w:ascii="Times New Roman" w:hAnsi="Times New Roman" w:cs="Times New Roman"/>
          <w:b/>
          <w:sz w:val="28"/>
          <w:szCs w:val="28"/>
        </w:rPr>
        <w:t>в Департаменте финансов Ивановской области</w:t>
      </w:r>
    </w:p>
    <w:p w:rsidR="000A16C1" w:rsidRDefault="000A16C1" w:rsidP="000A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E29" w:rsidRPr="00785E29" w:rsidRDefault="008858EF" w:rsidP="008D3BA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2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F7F68" w:rsidRPr="00785E29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проведенной оценки рисков нарушения Департаментом </w:t>
      </w:r>
      <w:r w:rsidR="00D526A9" w:rsidRPr="00785E29">
        <w:rPr>
          <w:rFonts w:ascii="Times New Roman" w:hAnsi="Times New Roman" w:cs="Times New Roman"/>
          <w:b/>
          <w:sz w:val="28"/>
          <w:szCs w:val="28"/>
        </w:rPr>
        <w:t xml:space="preserve">финансов Ивановской области </w:t>
      </w:r>
      <w:r w:rsidR="005F7F68" w:rsidRPr="00785E29">
        <w:rPr>
          <w:rFonts w:ascii="Times New Roman" w:hAnsi="Times New Roman" w:cs="Times New Roman"/>
          <w:b/>
          <w:sz w:val="28"/>
          <w:szCs w:val="28"/>
        </w:rPr>
        <w:t>ан</w:t>
      </w:r>
      <w:r w:rsidR="00D526A9" w:rsidRPr="00785E29">
        <w:rPr>
          <w:rFonts w:ascii="Times New Roman" w:hAnsi="Times New Roman" w:cs="Times New Roman"/>
          <w:b/>
          <w:sz w:val="28"/>
          <w:szCs w:val="28"/>
        </w:rPr>
        <w:t>тимонопольного законодательства</w:t>
      </w:r>
    </w:p>
    <w:p w:rsidR="00737930" w:rsidRDefault="007576D9" w:rsidP="00C27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оценки</w:t>
      </w:r>
      <w:r w:rsidR="00737930">
        <w:rPr>
          <w:rFonts w:ascii="Times New Roman" w:hAnsi="Times New Roman" w:cs="Times New Roman"/>
          <w:sz w:val="28"/>
          <w:szCs w:val="28"/>
        </w:rPr>
        <w:t xml:space="preserve"> рисков нарушения 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финансов Ивановской области (далее – Департамент) </w:t>
      </w:r>
      <w:r w:rsidR="00737930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7930">
        <w:rPr>
          <w:rFonts w:ascii="Times New Roman" w:hAnsi="Times New Roman" w:cs="Times New Roman"/>
          <w:sz w:val="28"/>
          <w:szCs w:val="28"/>
        </w:rPr>
        <w:t xml:space="preserve"> уполномоченным на организацию антимонопольного комплаенса подразделением Департамента</w:t>
      </w:r>
      <w:r w:rsidR="000B2D59">
        <w:rPr>
          <w:rFonts w:ascii="Times New Roman" w:hAnsi="Times New Roman" w:cs="Times New Roman"/>
          <w:sz w:val="28"/>
          <w:szCs w:val="28"/>
        </w:rPr>
        <w:t xml:space="preserve"> (далее – уполномоченное подразделение)</w:t>
      </w:r>
      <w:r w:rsidR="00737930">
        <w:rPr>
          <w:rFonts w:ascii="Times New Roman" w:hAnsi="Times New Roman" w:cs="Times New Roman"/>
          <w:sz w:val="28"/>
          <w:szCs w:val="28"/>
        </w:rPr>
        <w:t xml:space="preserve"> </w:t>
      </w:r>
      <w:r w:rsidR="00952276">
        <w:rPr>
          <w:rFonts w:ascii="Times New Roman" w:hAnsi="Times New Roman" w:cs="Times New Roman"/>
          <w:sz w:val="28"/>
          <w:szCs w:val="28"/>
        </w:rPr>
        <w:t xml:space="preserve">проанализированы положения и требования действующего законодательства, в том числе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952276">
        <w:rPr>
          <w:rFonts w:ascii="Times New Roman" w:hAnsi="Times New Roman" w:cs="Times New Roman"/>
          <w:sz w:val="28"/>
          <w:szCs w:val="28"/>
        </w:rPr>
        <w:t xml:space="preserve"> </w:t>
      </w:r>
      <w:r w:rsidR="00737930">
        <w:rPr>
          <w:rFonts w:ascii="Times New Roman" w:hAnsi="Times New Roman" w:cs="Times New Roman"/>
          <w:sz w:val="28"/>
          <w:szCs w:val="28"/>
        </w:rPr>
        <w:t>об административных правонарушениях, Фе</w:t>
      </w:r>
      <w:r>
        <w:rPr>
          <w:rFonts w:ascii="Times New Roman" w:hAnsi="Times New Roman" w:cs="Times New Roman"/>
          <w:sz w:val="28"/>
          <w:szCs w:val="28"/>
        </w:rPr>
        <w:t>дерального закона от 26.07.2006</w:t>
      </w:r>
      <w:r w:rsidR="00205A55">
        <w:rPr>
          <w:rFonts w:ascii="Times New Roman" w:hAnsi="Times New Roman" w:cs="Times New Roman"/>
          <w:sz w:val="28"/>
          <w:szCs w:val="28"/>
        </w:rPr>
        <w:t xml:space="preserve">  </w:t>
      </w:r>
      <w:r w:rsidR="00737930">
        <w:rPr>
          <w:rFonts w:ascii="Times New Roman" w:hAnsi="Times New Roman" w:cs="Times New Roman"/>
          <w:sz w:val="28"/>
          <w:szCs w:val="28"/>
        </w:rPr>
        <w:t>№ 135-ФЗ «О защите конкуренции», Федерального закона</w:t>
      </w:r>
      <w:r w:rsidR="00952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28.12.2013 № 426-ФЗ</w:t>
      </w:r>
      <w:r w:rsidR="00952276">
        <w:rPr>
          <w:rFonts w:ascii="Times New Roman" w:hAnsi="Times New Roman" w:cs="Times New Roman"/>
          <w:sz w:val="28"/>
          <w:szCs w:val="28"/>
        </w:rPr>
        <w:t xml:space="preserve">  </w:t>
      </w:r>
      <w:r w:rsidR="00737930">
        <w:rPr>
          <w:rFonts w:ascii="Times New Roman" w:hAnsi="Times New Roman" w:cs="Times New Roman"/>
          <w:sz w:val="28"/>
          <w:szCs w:val="28"/>
        </w:rPr>
        <w:t>«О специальной оценке условий труда», Федерального закона от 05.04.2013 № 44-ФЗ «</w:t>
      </w:r>
      <w:r w:rsidR="000B2D59">
        <w:rPr>
          <w:rFonts w:ascii="Times New Roman" w:hAnsi="Times New Roman" w:cs="Times New Roman"/>
          <w:sz w:val="28"/>
          <w:szCs w:val="28"/>
        </w:rPr>
        <w:t>О</w:t>
      </w:r>
      <w:r w:rsidR="00737930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нужд», п</w:t>
      </w:r>
      <w:r w:rsidR="00737930">
        <w:rPr>
          <w:rFonts w:ascii="Times New Roman" w:hAnsi="Times New Roman" w:cs="Times New Roman"/>
          <w:sz w:val="28"/>
          <w:szCs w:val="28"/>
        </w:rPr>
        <w:t>остановления Правительства Ивановской области от 04.09.2015</w:t>
      </w:r>
      <w:r w:rsidR="000B2D59">
        <w:rPr>
          <w:rFonts w:ascii="Times New Roman" w:hAnsi="Times New Roman" w:cs="Times New Roman"/>
          <w:sz w:val="28"/>
          <w:szCs w:val="28"/>
        </w:rPr>
        <w:t xml:space="preserve"> </w:t>
      </w:r>
      <w:r w:rsidR="00737930">
        <w:rPr>
          <w:rFonts w:ascii="Times New Roman" w:hAnsi="Times New Roman" w:cs="Times New Roman"/>
          <w:sz w:val="28"/>
          <w:szCs w:val="28"/>
        </w:rPr>
        <w:t>№ 425-п</w:t>
      </w:r>
      <w:r w:rsidR="00952276">
        <w:rPr>
          <w:rFonts w:ascii="Times New Roman" w:hAnsi="Times New Roman" w:cs="Times New Roman"/>
          <w:sz w:val="28"/>
          <w:szCs w:val="28"/>
        </w:rPr>
        <w:t xml:space="preserve"> </w:t>
      </w:r>
      <w:r w:rsidR="00737930">
        <w:rPr>
          <w:rFonts w:ascii="Times New Roman" w:hAnsi="Times New Roman" w:cs="Times New Roman"/>
          <w:sz w:val="28"/>
          <w:szCs w:val="28"/>
        </w:rPr>
        <w:t>«Об утверждении Порядка рассмотрения заявления о предоставлении государственной гарантии Ивановской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87B" w:rsidRPr="0050187B" w:rsidRDefault="00187E0F" w:rsidP="00C2771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01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D3BA0" w:rsidRPr="00501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1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187B" w:rsidRPr="005018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2020 году Департаментом финансов </w:t>
      </w:r>
      <w:r w:rsidR="00C27716" w:rsidRPr="005018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</w:t>
      </w:r>
      <w:r w:rsidRPr="005018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азработаны и утверждены</w:t>
      </w:r>
      <w:r w:rsidR="0050187B" w:rsidRPr="0050187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50187B" w:rsidRDefault="002C3917" w:rsidP="00501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7716">
        <w:rPr>
          <w:rFonts w:ascii="Times New Roman" w:hAnsi="Times New Roman" w:cs="Times New Roman"/>
          <w:sz w:val="28"/>
          <w:szCs w:val="28"/>
        </w:rPr>
        <w:t xml:space="preserve">- </w:t>
      </w:r>
      <w:r w:rsidR="00AB0F5B">
        <w:rPr>
          <w:rFonts w:ascii="Times New Roman" w:hAnsi="Times New Roman" w:cs="Times New Roman"/>
          <w:sz w:val="28"/>
          <w:szCs w:val="28"/>
        </w:rPr>
        <w:t xml:space="preserve"> </w:t>
      </w:r>
      <w:r w:rsidR="00187E0F" w:rsidRPr="00C27716">
        <w:rPr>
          <w:rFonts w:ascii="Times New Roman" w:hAnsi="Times New Roman" w:cs="Times New Roman"/>
          <w:sz w:val="28"/>
          <w:szCs w:val="28"/>
        </w:rPr>
        <w:t>карта рисков Департамента на 2021</w:t>
      </w:r>
      <w:r w:rsidR="0050187B">
        <w:rPr>
          <w:rFonts w:ascii="Times New Roman" w:hAnsi="Times New Roman" w:cs="Times New Roman"/>
          <w:sz w:val="28"/>
          <w:szCs w:val="28"/>
        </w:rPr>
        <w:t xml:space="preserve"> год.</w:t>
      </w:r>
      <w:r w:rsidR="0050187B" w:rsidRPr="0050187B">
        <w:rPr>
          <w:rFonts w:ascii="Times New Roman" w:hAnsi="Times New Roman" w:cs="Times New Roman"/>
          <w:sz w:val="28"/>
          <w:szCs w:val="28"/>
        </w:rPr>
        <w:t xml:space="preserve"> </w:t>
      </w:r>
      <w:r w:rsidR="0050187B">
        <w:rPr>
          <w:rFonts w:ascii="Times New Roman" w:hAnsi="Times New Roman" w:cs="Times New Roman"/>
          <w:sz w:val="28"/>
          <w:szCs w:val="28"/>
        </w:rPr>
        <w:t>Риски нарушения антимонопольного законодательства выявлены в следующих областях деятельности Департамента:</w:t>
      </w:r>
      <w:r w:rsidR="0050187B" w:rsidRPr="00F7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87B" w:rsidRPr="006C66E9" w:rsidRDefault="0050187B" w:rsidP="005018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E9">
        <w:rPr>
          <w:rFonts w:ascii="Times New Roman" w:hAnsi="Times New Roman" w:cs="Times New Roman"/>
          <w:sz w:val="28"/>
          <w:szCs w:val="28"/>
        </w:rPr>
        <w:t>при проведении закупок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187B" w:rsidRDefault="0050187B" w:rsidP="005018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E9">
        <w:rPr>
          <w:rFonts w:ascii="Times New Roman" w:hAnsi="Times New Roman" w:cs="Times New Roman"/>
          <w:sz w:val="28"/>
          <w:szCs w:val="28"/>
        </w:rPr>
        <w:t>при разработке и согласовании проектов правовых актов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187B" w:rsidRDefault="0050187B" w:rsidP="005018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предоставления государственных гарантий,</w:t>
      </w:r>
    </w:p>
    <w:p w:rsidR="00187E0F" w:rsidRPr="00C27716" w:rsidRDefault="0050187B" w:rsidP="005018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ходе интервью;</w:t>
      </w:r>
    </w:p>
    <w:p w:rsidR="00187E0F" w:rsidRPr="004C7991" w:rsidRDefault="004E65D0" w:rsidP="004C79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AB0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87E0F" w:rsidRPr="00C27716">
        <w:rPr>
          <w:rFonts w:ascii="Times New Roman" w:hAnsi="Times New Roman" w:cs="Times New Roman"/>
          <w:sz w:val="28"/>
          <w:szCs w:val="28"/>
        </w:rPr>
        <w:t>План мероприятий («дорожная карта») по организации в Департаменте системы внутреннего обеспечения соответствия требованиям антимонопольного законодательства (антимонопольного комплаенса) и снижению рисков нарушений антимонопольного законодательства</w:t>
      </w:r>
      <w:r w:rsidR="0050187B">
        <w:rPr>
          <w:rFonts w:ascii="Times New Roman" w:hAnsi="Times New Roman" w:cs="Times New Roman"/>
          <w:sz w:val="28"/>
          <w:szCs w:val="28"/>
        </w:rPr>
        <w:t>;</w:t>
      </w:r>
    </w:p>
    <w:p w:rsidR="0050187B" w:rsidRPr="00C27716" w:rsidRDefault="00187E0F" w:rsidP="0050187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3917">
        <w:rPr>
          <w:rFonts w:ascii="Times New Roman" w:hAnsi="Times New Roman" w:cs="Times New Roman"/>
          <w:sz w:val="28"/>
          <w:szCs w:val="28"/>
        </w:rPr>
        <w:t xml:space="preserve">     </w:t>
      </w:r>
      <w:r w:rsidR="00501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50187B" w:rsidRPr="00C27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Методические рекомендации </w:t>
      </w:r>
      <w:r w:rsidR="00501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сотрудникам Департамента </w:t>
      </w:r>
      <w:r w:rsidR="0050187B" w:rsidRPr="00C27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соблюдению в Департаменте требований антимонопольного законодательства (далее – Методические рекомендации)</w:t>
      </w:r>
      <w:r w:rsidR="00501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B0F5B" w:rsidRDefault="002C3917" w:rsidP="00501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87B">
        <w:rPr>
          <w:rFonts w:ascii="Times New Roman" w:hAnsi="Times New Roman" w:cs="Times New Roman"/>
          <w:sz w:val="28"/>
          <w:szCs w:val="28"/>
        </w:rPr>
        <w:tab/>
        <w:t xml:space="preserve">Все положения </w:t>
      </w:r>
      <w:r w:rsidR="00AB0F5B">
        <w:rPr>
          <w:rFonts w:ascii="Times New Roman" w:hAnsi="Times New Roman" w:cs="Times New Roman"/>
          <w:sz w:val="28"/>
          <w:szCs w:val="28"/>
        </w:rPr>
        <w:t>доведен</w:t>
      </w:r>
      <w:r w:rsidR="0050187B">
        <w:rPr>
          <w:rFonts w:ascii="Times New Roman" w:hAnsi="Times New Roman" w:cs="Times New Roman"/>
          <w:sz w:val="28"/>
          <w:szCs w:val="28"/>
        </w:rPr>
        <w:t>ы</w:t>
      </w:r>
      <w:r w:rsidR="00AB0F5B">
        <w:rPr>
          <w:rFonts w:ascii="Times New Roman" w:hAnsi="Times New Roman" w:cs="Times New Roman"/>
          <w:sz w:val="28"/>
          <w:szCs w:val="28"/>
        </w:rPr>
        <w:t xml:space="preserve"> до </w:t>
      </w:r>
      <w:r w:rsidR="0050187B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B0F5B">
        <w:rPr>
          <w:rFonts w:ascii="Times New Roman" w:hAnsi="Times New Roman" w:cs="Times New Roman"/>
          <w:sz w:val="28"/>
          <w:szCs w:val="28"/>
        </w:rPr>
        <w:t xml:space="preserve">сотрудников Департамента, </w:t>
      </w:r>
      <w:r w:rsidR="0050187B">
        <w:rPr>
          <w:rFonts w:ascii="Times New Roman" w:hAnsi="Times New Roman" w:cs="Times New Roman"/>
          <w:sz w:val="28"/>
          <w:szCs w:val="28"/>
        </w:rPr>
        <w:t xml:space="preserve">даны необходимые </w:t>
      </w:r>
      <w:r w:rsidR="00AB0F5B">
        <w:rPr>
          <w:rFonts w:ascii="Times New Roman" w:hAnsi="Times New Roman" w:cs="Times New Roman"/>
          <w:sz w:val="28"/>
          <w:szCs w:val="28"/>
        </w:rPr>
        <w:t>разъяснен</w:t>
      </w:r>
      <w:r w:rsidR="0050187B">
        <w:rPr>
          <w:rFonts w:ascii="Times New Roman" w:hAnsi="Times New Roman" w:cs="Times New Roman"/>
          <w:sz w:val="28"/>
          <w:szCs w:val="28"/>
        </w:rPr>
        <w:t>ия</w:t>
      </w:r>
      <w:r w:rsidR="00AB0F5B">
        <w:rPr>
          <w:rFonts w:ascii="Times New Roman" w:hAnsi="Times New Roman" w:cs="Times New Roman"/>
          <w:sz w:val="28"/>
          <w:szCs w:val="28"/>
        </w:rPr>
        <w:t>.</w:t>
      </w:r>
    </w:p>
    <w:p w:rsidR="00785E29" w:rsidRDefault="00B12A46" w:rsidP="00F71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5E29" w:rsidRPr="00785E29" w:rsidRDefault="003905B7" w:rsidP="00B12A4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E2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853F9E" w:rsidRPr="00785E29">
        <w:rPr>
          <w:rFonts w:ascii="Times New Roman" w:hAnsi="Times New Roman" w:cs="Times New Roman"/>
          <w:b/>
          <w:sz w:val="28"/>
          <w:szCs w:val="28"/>
        </w:rPr>
        <w:t xml:space="preserve"> Об исполнении мероприятий по снижению рисков нарушения Департаментом ан</w:t>
      </w:r>
      <w:r w:rsidR="00D526A9" w:rsidRPr="00785E29">
        <w:rPr>
          <w:rFonts w:ascii="Times New Roman" w:hAnsi="Times New Roman" w:cs="Times New Roman"/>
          <w:b/>
          <w:sz w:val="28"/>
          <w:szCs w:val="28"/>
        </w:rPr>
        <w:t>тимонопольного законодательства</w:t>
      </w:r>
    </w:p>
    <w:p w:rsidR="00961AA5" w:rsidRDefault="005A5694" w:rsidP="003B4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1F24">
        <w:rPr>
          <w:rFonts w:ascii="Times New Roman" w:hAnsi="Times New Roman" w:cs="Times New Roman"/>
          <w:sz w:val="28"/>
          <w:szCs w:val="28"/>
        </w:rPr>
        <w:t>В течении 2020 года пров</w:t>
      </w:r>
      <w:r w:rsidR="004022A7">
        <w:rPr>
          <w:rFonts w:ascii="Times New Roman" w:hAnsi="Times New Roman" w:cs="Times New Roman"/>
          <w:sz w:val="28"/>
          <w:szCs w:val="28"/>
        </w:rPr>
        <w:t>е</w:t>
      </w:r>
      <w:r w:rsidR="00CE1F24">
        <w:rPr>
          <w:rFonts w:ascii="Times New Roman" w:hAnsi="Times New Roman" w:cs="Times New Roman"/>
          <w:sz w:val="28"/>
          <w:szCs w:val="28"/>
        </w:rPr>
        <w:t xml:space="preserve">дены следующие </w:t>
      </w:r>
      <w:r w:rsidR="00961AA5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</w:t>
      </w:r>
      <w:r w:rsidR="003B4696">
        <w:rPr>
          <w:rFonts w:ascii="Times New Roman" w:hAnsi="Times New Roman" w:cs="Times New Roman"/>
          <w:sz w:val="28"/>
          <w:szCs w:val="28"/>
        </w:rPr>
        <w:t>План</w:t>
      </w:r>
      <w:r w:rsidR="00961AA5">
        <w:rPr>
          <w:rFonts w:ascii="Times New Roman" w:hAnsi="Times New Roman" w:cs="Times New Roman"/>
          <w:sz w:val="28"/>
          <w:szCs w:val="28"/>
        </w:rPr>
        <w:t>ом</w:t>
      </w:r>
      <w:r w:rsidR="003B4696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антимонопольного законодательства </w:t>
      </w:r>
      <w:r w:rsidR="00961AA5">
        <w:rPr>
          <w:rFonts w:ascii="Times New Roman" w:hAnsi="Times New Roman" w:cs="Times New Roman"/>
          <w:sz w:val="28"/>
          <w:szCs w:val="28"/>
        </w:rPr>
        <w:t xml:space="preserve">в Департаменте </w:t>
      </w:r>
      <w:r w:rsidR="00785E29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="003B4696">
        <w:rPr>
          <w:rFonts w:ascii="Times New Roman" w:hAnsi="Times New Roman" w:cs="Times New Roman"/>
          <w:sz w:val="28"/>
          <w:szCs w:val="28"/>
        </w:rPr>
        <w:t>(далее – План)</w:t>
      </w:r>
      <w:r w:rsidR="00961AA5">
        <w:rPr>
          <w:rFonts w:ascii="Times New Roman" w:hAnsi="Times New Roman" w:cs="Times New Roman"/>
          <w:sz w:val="28"/>
          <w:szCs w:val="28"/>
        </w:rPr>
        <w:t>:</w:t>
      </w:r>
    </w:p>
    <w:p w:rsidR="003B4696" w:rsidRDefault="00961AA5" w:rsidP="003B4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мониторинг изменений антимонопольного законодательства с целью эффективного правового регулирования и своевременного приведения правовых актов Департамента в соответствие с требованиями антимонопольного законодательства;</w:t>
      </w:r>
    </w:p>
    <w:p w:rsidR="00961AA5" w:rsidRDefault="00961AA5" w:rsidP="003B4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анализ нормативных правовых актов и проектов нормативных правовых актов</w:t>
      </w:r>
      <w:r w:rsidR="00D72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Департамента, принятых и разработанных в 2020 году, на предмет их соответствия антимонопольному законодательству;</w:t>
      </w:r>
    </w:p>
    <w:p w:rsidR="00961AA5" w:rsidRDefault="008D3BA0" w:rsidP="003B4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4022A7">
        <w:rPr>
          <w:rFonts w:ascii="Times New Roman" w:hAnsi="Times New Roman" w:cs="Times New Roman"/>
          <w:sz w:val="28"/>
          <w:szCs w:val="28"/>
        </w:rPr>
        <w:t xml:space="preserve"> </w:t>
      </w:r>
      <w:r w:rsidR="00961AA5">
        <w:rPr>
          <w:rFonts w:ascii="Times New Roman" w:hAnsi="Times New Roman" w:cs="Times New Roman"/>
          <w:sz w:val="28"/>
          <w:szCs w:val="28"/>
        </w:rPr>
        <w:t>мониторинг и анализ практики приме</w:t>
      </w:r>
      <w:r w:rsidR="004022A7">
        <w:rPr>
          <w:rFonts w:ascii="Times New Roman" w:hAnsi="Times New Roman" w:cs="Times New Roman"/>
          <w:sz w:val="28"/>
          <w:szCs w:val="28"/>
        </w:rPr>
        <w:t>не</w:t>
      </w:r>
      <w:r w:rsidR="00961AA5">
        <w:rPr>
          <w:rFonts w:ascii="Times New Roman" w:hAnsi="Times New Roman" w:cs="Times New Roman"/>
          <w:sz w:val="28"/>
          <w:szCs w:val="28"/>
        </w:rPr>
        <w:t>ния антимонопольного законодательства;</w:t>
      </w:r>
    </w:p>
    <w:p w:rsidR="004022A7" w:rsidRDefault="00FE192C" w:rsidP="00FE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1AA5" w:rsidRPr="00FE192C">
        <w:rPr>
          <w:rFonts w:ascii="Times New Roman" w:hAnsi="Times New Roman" w:cs="Times New Roman"/>
          <w:sz w:val="28"/>
          <w:szCs w:val="28"/>
        </w:rPr>
        <w:t xml:space="preserve">-  </w:t>
      </w:r>
      <w:r w:rsidRPr="00FE192C">
        <w:rPr>
          <w:rFonts w:ascii="Times New Roman" w:hAnsi="Times New Roman" w:cs="Times New Roman"/>
          <w:sz w:val="28"/>
          <w:szCs w:val="28"/>
        </w:rPr>
        <w:t>28.12.2020 года с участием представителя УФАС России по Ивановской области проведено рабочее совещание по обсуждению результатов правопременительной практики в рамках внедренно</w:t>
      </w:r>
      <w:r w:rsidR="002C3917">
        <w:rPr>
          <w:rFonts w:ascii="Times New Roman" w:hAnsi="Times New Roman" w:cs="Times New Roman"/>
          <w:sz w:val="28"/>
          <w:szCs w:val="28"/>
        </w:rPr>
        <w:t xml:space="preserve">го антимонопольного комплаенса. </w:t>
      </w:r>
    </w:p>
    <w:p w:rsidR="002C3917" w:rsidRDefault="004022A7" w:rsidP="00402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совещания, с участием </w:t>
      </w:r>
      <w:r w:rsidRPr="00FE192C">
        <w:rPr>
          <w:rFonts w:ascii="Times New Roman" w:hAnsi="Times New Roman" w:cs="Times New Roman"/>
          <w:sz w:val="28"/>
          <w:szCs w:val="28"/>
        </w:rPr>
        <w:t>представителя УФ</w:t>
      </w:r>
      <w:r>
        <w:rPr>
          <w:rFonts w:ascii="Times New Roman" w:hAnsi="Times New Roman" w:cs="Times New Roman"/>
          <w:sz w:val="28"/>
          <w:szCs w:val="28"/>
        </w:rPr>
        <w:t>АС России по Ивановской области, д</w:t>
      </w:r>
      <w:r w:rsidRPr="00FE192C">
        <w:rPr>
          <w:rFonts w:ascii="Times New Roman" w:hAnsi="Times New Roman" w:cs="Times New Roman"/>
          <w:sz w:val="28"/>
          <w:szCs w:val="28"/>
        </w:rPr>
        <w:t xml:space="preserve">еятельность Департамента по внедрению и реализации в Департаменте антимонопольного комплаенса </w:t>
      </w:r>
      <w:r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Pr="00FE192C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FE192C" w:rsidRDefault="003F0AB7" w:rsidP="00FE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мероприятия, предус</w:t>
      </w:r>
      <w:r w:rsidR="00B12A46">
        <w:rPr>
          <w:rFonts w:ascii="Times New Roman" w:hAnsi="Times New Roman" w:cs="Times New Roman"/>
          <w:sz w:val="28"/>
          <w:szCs w:val="28"/>
        </w:rPr>
        <w:t>мотренные</w:t>
      </w:r>
      <w:r>
        <w:rPr>
          <w:rFonts w:ascii="Times New Roman" w:hAnsi="Times New Roman" w:cs="Times New Roman"/>
          <w:sz w:val="28"/>
          <w:szCs w:val="28"/>
        </w:rPr>
        <w:t xml:space="preserve"> Планом, выполнены.</w:t>
      </w:r>
    </w:p>
    <w:p w:rsidR="004022A7" w:rsidRDefault="004C7991" w:rsidP="004C7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2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991" w:rsidRDefault="0078213C" w:rsidP="00402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3F0AB7">
        <w:rPr>
          <w:rFonts w:ascii="Times New Roman" w:hAnsi="Times New Roman" w:cs="Times New Roman"/>
          <w:sz w:val="28"/>
          <w:szCs w:val="28"/>
        </w:rPr>
        <w:t xml:space="preserve"> </w:t>
      </w:r>
      <w:r w:rsidR="004C7991" w:rsidRPr="004C7991">
        <w:rPr>
          <w:rFonts w:ascii="Times New Roman" w:hAnsi="Times New Roman" w:cs="Times New Roman"/>
          <w:sz w:val="28"/>
          <w:szCs w:val="28"/>
        </w:rPr>
        <w:t xml:space="preserve">в </w:t>
      </w:r>
      <w:r w:rsidR="002C3917">
        <w:rPr>
          <w:rFonts w:ascii="Times New Roman" w:hAnsi="Times New Roman" w:cs="Times New Roman"/>
          <w:sz w:val="28"/>
          <w:szCs w:val="28"/>
        </w:rPr>
        <w:t xml:space="preserve">2020 году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="00402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внеплановое мероприятие</w:t>
      </w:r>
      <w:r w:rsidR="00CE037A">
        <w:rPr>
          <w:rFonts w:ascii="Times New Roman" w:hAnsi="Times New Roman" w:cs="Times New Roman"/>
          <w:sz w:val="28"/>
          <w:szCs w:val="28"/>
        </w:rPr>
        <w:t>,</w:t>
      </w:r>
      <w:r w:rsidRPr="00782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направленное на снижение рисков нарушения антимонопольного законодательства </w:t>
      </w:r>
      <w:r w:rsidR="002C3917">
        <w:rPr>
          <w:rFonts w:ascii="Times New Roman" w:hAnsi="Times New Roman" w:cs="Times New Roman"/>
          <w:sz w:val="28"/>
          <w:szCs w:val="28"/>
        </w:rPr>
        <w:t xml:space="preserve">в </w:t>
      </w:r>
      <w:r w:rsidR="003F0AB7">
        <w:rPr>
          <w:rFonts w:ascii="Times New Roman" w:hAnsi="Times New Roman" w:cs="Times New Roman"/>
          <w:sz w:val="28"/>
          <w:szCs w:val="28"/>
        </w:rPr>
        <w:t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, а именно, </w:t>
      </w:r>
      <w:r w:rsidR="004C7991" w:rsidRPr="004C7991">
        <w:rPr>
          <w:rFonts w:ascii="Times New Roman" w:hAnsi="Times New Roman" w:cs="Times New Roman"/>
          <w:sz w:val="28"/>
          <w:szCs w:val="28"/>
        </w:rPr>
        <w:t xml:space="preserve">семинар на тему «Соблюдение требований антимонопольного </w:t>
      </w:r>
      <w:r w:rsidR="002C3917">
        <w:rPr>
          <w:rFonts w:ascii="Times New Roman" w:hAnsi="Times New Roman" w:cs="Times New Roman"/>
          <w:sz w:val="28"/>
          <w:szCs w:val="28"/>
        </w:rPr>
        <w:t>законодательства в Департаменте</w:t>
      </w:r>
      <w:r w:rsidR="004C7991" w:rsidRPr="004C7991">
        <w:rPr>
          <w:rFonts w:ascii="Times New Roman" w:hAnsi="Times New Roman" w:cs="Times New Roman"/>
          <w:sz w:val="28"/>
          <w:szCs w:val="28"/>
        </w:rPr>
        <w:t>» в дистанционном формате (</w:t>
      </w:r>
      <w:r w:rsidR="004C7991" w:rsidRPr="004C7991">
        <w:rPr>
          <w:rFonts w:ascii="Times New Roman" w:hAnsi="Times New Roman" w:cs="Times New Roman"/>
          <w:sz w:val="28"/>
          <w:szCs w:val="28"/>
          <w:lang w:val="en-US"/>
        </w:rPr>
        <w:t>Chat</w:t>
      </w:r>
      <w:r w:rsidR="004C7991" w:rsidRPr="00BF5435">
        <w:rPr>
          <w:rFonts w:ascii="Times New Roman" w:hAnsi="Times New Roman" w:cs="Times New Roman"/>
          <w:sz w:val="28"/>
          <w:szCs w:val="28"/>
        </w:rPr>
        <w:t>-</w:t>
      </w:r>
      <w:r w:rsidR="00866922">
        <w:rPr>
          <w:rFonts w:ascii="Times New Roman" w:hAnsi="Times New Roman" w:cs="Times New Roman"/>
          <w:sz w:val="28"/>
          <w:szCs w:val="28"/>
        </w:rPr>
        <w:t>сессии)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69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78E6" w:rsidRDefault="008D3BA0" w:rsidP="00B1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D78E6" w:rsidRPr="00FE192C" w:rsidRDefault="007D78E6" w:rsidP="00B12A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2C">
        <w:rPr>
          <w:rFonts w:ascii="Times New Roman" w:hAnsi="Times New Roman" w:cs="Times New Roman"/>
          <w:b/>
          <w:sz w:val="28"/>
          <w:szCs w:val="28"/>
        </w:rPr>
        <w:t>3. О достижении ключевых показателей</w:t>
      </w:r>
    </w:p>
    <w:p w:rsidR="00754098" w:rsidRPr="00B12A46" w:rsidRDefault="007D78E6" w:rsidP="00B12A4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92C">
        <w:rPr>
          <w:rFonts w:ascii="Times New Roman" w:hAnsi="Times New Roman" w:cs="Times New Roman"/>
          <w:b/>
          <w:sz w:val="28"/>
          <w:szCs w:val="28"/>
        </w:rPr>
        <w:t>эффективности антимонопольного комплае</w:t>
      </w:r>
      <w:r w:rsidR="00D526A9" w:rsidRPr="00FE192C">
        <w:rPr>
          <w:rFonts w:ascii="Times New Roman" w:hAnsi="Times New Roman" w:cs="Times New Roman"/>
          <w:b/>
          <w:sz w:val="28"/>
          <w:szCs w:val="28"/>
        </w:rPr>
        <w:t>нса</w:t>
      </w:r>
    </w:p>
    <w:p w:rsidR="00261C31" w:rsidRDefault="005F13C1" w:rsidP="0026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3917">
        <w:rPr>
          <w:rFonts w:ascii="Times New Roman" w:hAnsi="Times New Roman" w:cs="Times New Roman"/>
          <w:sz w:val="28"/>
          <w:szCs w:val="28"/>
        </w:rPr>
        <w:t>Положением</w:t>
      </w:r>
      <w:r w:rsidR="002C3917" w:rsidRPr="00130935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(антимонопольного комплаенса)</w:t>
      </w:r>
      <w:r w:rsidR="002C3917">
        <w:rPr>
          <w:rFonts w:ascii="Times New Roman" w:hAnsi="Times New Roman" w:cs="Times New Roman"/>
          <w:sz w:val="28"/>
          <w:szCs w:val="28"/>
        </w:rPr>
        <w:t xml:space="preserve"> в Департаменте,</w:t>
      </w:r>
      <w:r w:rsidR="002C3917" w:rsidRPr="00130935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2C3917">
        <w:rPr>
          <w:rFonts w:ascii="Times New Roman" w:hAnsi="Times New Roman" w:cs="Times New Roman"/>
          <w:sz w:val="28"/>
          <w:szCs w:val="28"/>
        </w:rPr>
        <w:t>жденным</w:t>
      </w:r>
      <w:r w:rsidR="002C3917" w:rsidRPr="00130935">
        <w:rPr>
          <w:rFonts w:ascii="Times New Roman" w:hAnsi="Times New Roman" w:cs="Times New Roman"/>
          <w:sz w:val="28"/>
          <w:szCs w:val="28"/>
        </w:rPr>
        <w:t xml:space="preserve"> распоряжением Департамента от 11.02.2019 № 27, </w:t>
      </w:r>
      <w:r>
        <w:rPr>
          <w:rFonts w:ascii="Times New Roman" w:hAnsi="Times New Roman" w:cs="Times New Roman"/>
          <w:sz w:val="28"/>
          <w:szCs w:val="28"/>
        </w:rPr>
        <w:t>установлены следующие ключевые показатели эффективности функционирования антимонопольного комплаенса</w:t>
      </w:r>
      <w:r w:rsidR="00C27716"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13C1" w:rsidRDefault="005F13C1" w:rsidP="0026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7716">
        <w:rPr>
          <w:rFonts w:ascii="Times New Roman" w:hAnsi="Times New Roman" w:cs="Times New Roman"/>
          <w:sz w:val="28"/>
          <w:szCs w:val="28"/>
        </w:rPr>
        <w:t xml:space="preserve">- </w:t>
      </w:r>
      <w:r w:rsidR="00DC0A0D">
        <w:rPr>
          <w:rFonts w:ascii="Times New Roman" w:hAnsi="Times New Roman" w:cs="Times New Roman"/>
          <w:sz w:val="28"/>
          <w:szCs w:val="28"/>
        </w:rPr>
        <w:t xml:space="preserve"> </w:t>
      </w:r>
      <w:r w:rsidR="00C27716">
        <w:rPr>
          <w:rFonts w:ascii="Times New Roman" w:hAnsi="Times New Roman" w:cs="Times New Roman"/>
          <w:sz w:val="28"/>
          <w:szCs w:val="28"/>
        </w:rPr>
        <w:t>количество правонарушений в области анттимонопольного законодательства;</w:t>
      </w:r>
    </w:p>
    <w:p w:rsidR="00C27716" w:rsidRDefault="00C27716" w:rsidP="0026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количество нормативных правовых актов Депапртамента, содержащих положения, противоречащие антимонопольному законодательству.</w:t>
      </w:r>
    </w:p>
    <w:p w:rsidR="00C27716" w:rsidRDefault="00DC0A0D" w:rsidP="00C27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Нарушений антимонопольного законодательства в Департаменте </w:t>
      </w:r>
      <w:r w:rsidR="00A11486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не выявлено.</w:t>
      </w:r>
      <w:r w:rsidR="00446D6B">
        <w:rPr>
          <w:rFonts w:ascii="Times New Roman" w:hAnsi="Times New Roman" w:cs="Times New Roman"/>
          <w:sz w:val="28"/>
          <w:szCs w:val="28"/>
        </w:rPr>
        <w:t xml:space="preserve"> Замечаний и актов реагирования по итогам экспертизы не поступало.</w:t>
      </w:r>
    </w:p>
    <w:p w:rsidR="004022A7" w:rsidRDefault="004022A7" w:rsidP="00C27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716" w:rsidRDefault="00C27716" w:rsidP="00C27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применения антимонопольного законодательства, направленная на предупреждение его нарушения</w:t>
      </w:r>
      <w:r w:rsidR="00B12A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продолжена в 2021 году.</w:t>
      </w:r>
    </w:p>
    <w:p w:rsidR="00C27716" w:rsidRDefault="00C27716" w:rsidP="00261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31" w:rsidRPr="00F22034" w:rsidRDefault="00F22034" w:rsidP="0011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261C31" w:rsidRPr="00F22034" w:rsidSect="0050187B">
      <w:headerReference w:type="default" r:id="rId7"/>
      <w:pgSz w:w="11906" w:h="16838"/>
      <w:pgMar w:top="567" w:right="765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4AC" w:rsidRDefault="00F874AC" w:rsidP="00090DE7">
      <w:pPr>
        <w:spacing w:after="0" w:line="240" w:lineRule="auto"/>
      </w:pPr>
      <w:r>
        <w:separator/>
      </w:r>
    </w:p>
  </w:endnote>
  <w:endnote w:type="continuationSeparator" w:id="0">
    <w:p w:rsidR="00F874AC" w:rsidRDefault="00F874AC" w:rsidP="0009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4AC" w:rsidRDefault="00F874AC" w:rsidP="00090DE7">
      <w:pPr>
        <w:spacing w:after="0" w:line="240" w:lineRule="auto"/>
      </w:pPr>
      <w:r>
        <w:separator/>
      </w:r>
    </w:p>
  </w:footnote>
  <w:footnote w:type="continuationSeparator" w:id="0">
    <w:p w:rsidR="00F874AC" w:rsidRDefault="00F874AC" w:rsidP="0009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E7" w:rsidRPr="00090DE7" w:rsidRDefault="00090DE7">
    <w:pPr>
      <w:pStyle w:val="a3"/>
      <w:jc w:val="right"/>
      <w:rPr>
        <w:rFonts w:ascii="Times New Roman" w:hAnsi="Times New Roman" w:cs="Times New Roman"/>
        <w:sz w:val="28"/>
        <w:szCs w:val="28"/>
      </w:rPr>
    </w:pPr>
  </w:p>
  <w:p w:rsidR="00090DE7" w:rsidRDefault="00090D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53C"/>
    <w:multiLevelType w:val="hybridMultilevel"/>
    <w:tmpl w:val="0262DC7C"/>
    <w:lvl w:ilvl="0" w:tplc="D8003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84F3A"/>
    <w:multiLevelType w:val="hybridMultilevel"/>
    <w:tmpl w:val="9F368808"/>
    <w:lvl w:ilvl="0" w:tplc="98A222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CF3BBE"/>
    <w:multiLevelType w:val="hybridMultilevel"/>
    <w:tmpl w:val="A5DECA38"/>
    <w:lvl w:ilvl="0" w:tplc="9448F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E25275"/>
    <w:multiLevelType w:val="hybridMultilevel"/>
    <w:tmpl w:val="D50E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768EC"/>
    <w:multiLevelType w:val="hybridMultilevel"/>
    <w:tmpl w:val="1BAC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99"/>
    <w:rsid w:val="00037799"/>
    <w:rsid w:val="00045FC9"/>
    <w:rsid w:val="00083167"/>
    <w:rsid w:val="00090DE7"/>
    <w:rsid w:val="000A16C1"/>
    <w:rsid w:val="000B0683"/>
    <w:rsid w:val="000B2D59"/>
    <w:rsid w:val="00117F23"/>
    <w:rsid w:val="00135B57"/>
    <w:rsid w:val="001410BC"/>
    <w:rsid w:val="001732FE"/>
    <w:rsid w:val="001878EA"/>
    <w:rsid w:val="00187E0F"/>
    <w:rsid w:val="00205A55"/>
    <w:rsid w:val="00261C31"/>
    <w:rsid w:val="00284A85"/>
    <w:rsid w:val="0029348E"/>
    <w:rsid w:val="002A5F65"/>
    <w:rsid w:val="002B092F"/>
    <w:rsid w:val="002C3917"/>
    <w:rsid w:val="003905B7"/>
    <w:rsid w:val="003B4696"/>
    <w:rsid w:val="003F0AB7"/>
    <w:rsid w:val="003F31ED"/>
    <w:rsid w:val="004022A7"/>
    <w:rsid w:val="0042078F"/>
    <w:rsid w:val="00446D6B"/>
    <w:rsid w:val="004849BB"/>
    <w:rsid w:val="004B5826"/>
    <w:rsid w:val="004B68FC"/>
    <w:rsid w:val="004C7991"/>
    <w:rsid w:val="004D0037"/>
    <w:rsid w:val="004E65D0"/>
    <w:rsid w:val="0050187B"/>
    <w:rsid w:val="00531111"/>
    <w:rsid w:val="00555E8A"/>
    <w:rsid w:val="005A5694"/>
    <w:rsid w:val="005C2989"/>
    <w:rsid w:val="005D1126"/>
    <w:rsid w:val="005F13C1"/>
    <w:rsid w:val="005F7F68"/>
    <w:rsid w:val="006913EF"/>
    <w:rsid w:val="006A2485"/>
    <w:rsid w:val="006A5CEA"/>
    <w:rsid w:val="006C31F6"/>
    <w:rsid w:val="00717EA1"/>
    <w:rsid w:val="00727456"/>
    <w:rsid w:val="00737930"/>
    <w:rsid w:val="00737B13"/>
    <w:rsid w:val="00754098"/>
    <w:rsid w:val="007576D9"/>
    <w:rsid w:val="0076380C"/>
    <w:rsid w:val="00780111"/>
    <w:rsid w:val="0078213C"/>
    <w:rsid w:val="00785E29"/>
    <w:rsid w:val="00797761"/>
    <w:rsid w:val="007A6574"/>
    <w:rsid w:val="007B43F3"/>
    <w:rsid w:val="007D78E6"/>
    <w:rsid w:val="007E5F9E"/>
    <w:rsid w:val="00826A2E"/>
    <w:rsid w:val="00853F9E"/>
    <w:rsid w:val="0086643E"/>
    <w:rsid w:val="00866922"/>
    <w:rsid w:val="00877F8E"/>
    <w:rsid w:val="008858EF"/>
    <w:rsid w:val="008C795B"/>
    <w:rsid w:val="008D3BA0"/>
    <w:rsid w:val="008F32F6"/>
    <w:rsid w:val="0094196F"/>
    <w:rsid w:val="00946D54"/>
    <w:rsid w:val="0095133A"/>
    <w:rsid w:val="00952276"/>
    <w:rsid w:val="00961AA5"/>
    <w:rsid w:val="009B25DB"/>
    <w:rsid w:val="009C335F"/>
    <w:rsid w:val="009C7ECE"/>
    <w:rsid w:val="009D2AAD"/>
    <w:rsid w:val="00A11486"/>
    <w:rsid w:val="00A11BFF"/>
    <w:rsid w:val="00A51C0D"/>
    <w:rsid w:val="00A77DD4"/>
    <w:rsid w:val="00A928EA"/>
    <w:rsid w:val="00A95E82"/>
    <w:rsid w:val="00AB0F5B"/>
    <w:rsid w:val="00AE0D76"/>
    <w:rsid w:val="00B12A46"/>
    <w:rsid w:val="00B56950"/>
    <w:rsid w:val="00B67604"/>
    <w:rsid w:val="00B8140D"/>
    <w:rsid w:val="00BB0C02"/>
    <w:rsid w:val="00BB4AC0"/>
    <w:rsid w:val="00BC7967"/>
    <w:rsid w:val="00BD2558"/>
    <w:rsid w:val="00BF4EA3"/>
    <w:rsid w:val="00BF5435"/>
    <w:rsid w:val="00C06F66"/>
    <w:rsid w:val="00C1592D"/>
    <w:rsid w:val="00C27716"/>
    <w:rsid w:val="00C77115"/>
    <w:rsid w:val="00CE037A"/>
    <w:rsid w:val="00CE0FA4"/>
    <w:rsid w:val="00CE1F24"/>
    <w:rsid w:val="00D02489"/>
    <w:rsid w:val="00D0784F"/>
    <w:rsid w:val="00D41B2F"/>
    <w:rsid w:val="00D526A9"/>
    <w:rsid w:val="00D72AC9"/>
    <w:rsid w:val="00DB2A65"/>
    <w:rsid w:val="00DC0A0D"/>
    <w:rsid w:val="00DC6E47"/>
    <w:rsid w:val="00E00576"/>
    <w:rsid w:val="00E130CD"/>
    <w:rsid w:val="00E92D0E"/>
    <w:rsid w:val="00F16EE5"/>
    <w:rsid w:val="00F22034"/>
    <w:rsid w:val="00F711DE"/>
    <w:rsid w:val="00F7380B"/>
    <w:rsid w:val="00F874AC"/>
    <w:rsid w:val="00F93FD5"/>
    <w:rsid w:val="00FB3FEB"/>
    <w:rsid w:val="00FC1896"/>
    <w:rsid w:val="00FC7E78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D5415-8739-49CF-80FE-859CD0F7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3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DE7"/>
  </w:style>
  <w:style w:type="paragraph" w:styleId="a5">
    <w:name w:val="footer"/>
    <w:basedOn w:val="a"/>
    <w:link w:val="a6"/>
    <w:uiPriority w:val="99"/>
    <w:unhideWhenUsed/>
    <w:rsid w:val="00090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DE7"/>
  </w:style>
  <w:style w:type="paragraph" w:styleId="a7">
    <w:name w:val="List Paragraph"/>
    <w:basedOn w:val="a"/>
    <w:uiPriority w:val="34"/>
    <w:qFormat/>
    <w:rsid w:val="005F7F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5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Екатерина Леонидовна</dc:creator>
  <cp:keywords/>
  <dc:description/>
  <cp:lastModifiedBy>Чубурова Ольга Анатольевна</cp:lastModifiedBy>
  <cp:revision>7</cp:revision>
  <cp:lastPrinted>2021-03-22T09:55:00Z</cp:lastPrinted>
  <dcterms:created xsi:type="dcterms:W3CDTF">2021-03-22T09:33:00Z</dcterms:created>
  <dcterms:modified xsi:type="dcterms:W3CDTF">2021-03-31T06:43:00Z</dcterms:modified>
</cp:coreProperties>
</file>